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FA" w:rsidRDefault="005F7DFA"/>
    <w:p w:rsidR="00F71D1F" w:rsidRPr="00664247" w:rsidRDefault="00F71D1F" w:rsidP="00F71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247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  <w:r w:rsidR="007F578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54367">
        <w:rPr>
          <w:rFonts w:ascii="Times New Roman" w:hAnsi="Times New Roman" w:cs="Times New Roman"/>
          <w:b/>
          <w:sz w:val="24"/>
          <w:szCs w:val="24"/>
        </w:rPr>
        <w:t>1</w:t>
      </w:r>
      <w:r w:rsidR="007F5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C12C7">
        <w:rPr>
          <w:rFonts w:ascii="Times New Roman" w:hAnsi="Times New Roman" w:cs="Times New Roman"/>
          <w:b/>
          <w:sz w:val="24"/>
          <w:szCs w:val="24"/>
        </w:rPr>
        <w:t>конкурсном отборе</w:t>
      </w:r>
      <w:r w:rsidR="00664247" w:rsidRPr="00664247">
        <w:rPr>
          <w:rFonts w:ascii="Times New Roman" w:hAnsi="Times New Roman" w:cs="Times New Roman"/>
          <w:b/>
          <w:sz w:val="24"/>
          <w:szCs w:val="24"/>
        </w:rPr>
        <w:t xml:space="preserve"> исполнителей для оказания консультационных </w:t>
      </w:r>
      <w:r w:rsidR="00DE2972">
        <w:rPr>
          <w:rFonts w:ascii="Times New Roman" w:hAnsi="Times New Roman" w:cs="Times New Roman"/>
          <w:b/>
          <w:sz w:val="24"/>
          <w:szCs w:val="24"/>
        </w:rPr>
        <w:t xml:space="preserve">и образовательных </w:t>
      </w:r>
      <w:r w:rsidR="00664247" w:rsidRPr="00664247">
        <w:rPr>
          <w:rFonts w:ascii="Times New Roman" w:hAnsi="Times New Roman" w:cs="Times New Roman"/>
          <w:b/>
          <w:sz w:val="24"/>
          <w:szCs w:val="24"/>
        </w:rPr>
        <w:t>услуг субъектам малого</w:t>
      </w:r>
      <w:r w:rsidR="005917F4">
        <w:rPr>
          <w:rFonts w:ascii="Times New Roman" w:hAnsi="Times New Roman" w:cs="Times New Roman"/>
          <w:b/>
          <w:sz w:val="24"/>
          <w:szCs w:val="24"/>
        </w:rPr>
        <w:t xml:space="preserve"> и среднего предпринимательства</w:t>
      </w:r>
      <w:r w:rsidR="00314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367">
        <w:rPr>
          <w:rFonts w:ascii="Times New Roman" w:hAnsi="Times New Roman" w:cs="Times New Roman"/>
          <w:b/>
          <w:sz w:val="24"/>
          <w:szCs w:val="24"/>
        </w:rPr>
        <w:t>и физическим лицам</w:t>
      </w:r>
      <w:r w:rsidR="005917F4">
        <w:rPr>
          <w:rFonts w:ascii="Times New Roman" w:hAnsi="Times New Roman" w:cs="Times New Roman"/>
          <w:b/>
          <w:sz w:val="24"/>
          <w:szCs w:val="24"/>
        </w:rPr>
        <w:t>.</w:t>
      </w:r>
    </w:p>
    <w:p w:rsidR="00F71D1F" w:rsidRPr="00DF43F6" w:rsidRDefault="00F71D1F" w:rsidP="00F71D1F">
      <w:pPr>
        <w:jc w:val="center"/>
        <w:rPr>
          <w:rFonts w:ascii="Times New Roman" w:hAnsi="Times New Roman" w:cs="Times New Roman"/>
        </w:rPr>
      </w:pPr>
    </w:p>
    <w:p w:rsidR="00F71D1F" w:rsidRP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«Региональный центр управления и культуры» организует </w:t>
      </w:r>
      <w:r w:rsidR="00AC12C7"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="00F71D1F" w:rsidRPr="00664247">
        <w:rPr>
          <w:rFonts w:ascii="Times New Roman" w:hAnsi="Times New Roman" w:cs="Times New Roman"/>
          <w:sz w:val="24"/>
          <w:szCs w:val="24"/>
        </w:rPr>
        <w:t>отбор исполнителей на право</w:t>
      </w:r>
      <w:r w:rsidR="00EC0CAF" w:rsidRPr="00664247">
        <w:rPr>
          <w:rFonts w:ascii="Times New Roman" w:hAnsi="Times New Roman" w:cs="Times New Roman"/>
          <w:sz w:val="24"/>
          <w:szCs w:val="24"/>
        </w:rPr>
        <w:t xml:space="preserve"> заключения договора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 </w:t>
      </w:r>
      <w:r w:rsidR="00EC0CAF" w:rsidRPr="00664247">
        <w:rPr>
          <w:rFonts w:ascii="Times New Roman" w:hAnsi="Times New Roman" w:cs="Times New Roman"/>
          <w:sz w:val="24"/>
          <w:szCs w:val="24"/>
        </w:rPr>
        <w:t xml:space="preserve">для </w:t>
      </w:r>
      <w:r w:rsidR="00CE51C4" w:rsidRPr="00664247">
        <w:rPr>
          <w:rFonts w:ascii="Times New Roman" w:hAnsi="Times New Roman" w:cs="Times New Roman"/>
          <w:sz w:val="24"/>
          <w:szCs w:val="24"/>
        </w:rPr>
        <w:t>оказания консультационных</w:t>
      </w:r>
      <w:r w:rsidR="00D162E6" w:rsidRPr="00664247">
        <w:rPr>
          <w:rFonts w:ascii="Times New Roman" w:hAnsi="Times New Roman" w:cs="Times New Roman"/>
          <w:sz w:val="24"/>
          <w:szCs w:val="24"/>
        </w:rPr>
        <w:t>*</w:t>
      </w:r>
      <w:r w:rsidR="00CE51C4" w:rsidRPr="00664247">
        <w:rPr>
          <w:rFonts w:ascii="Times New Roman" w:hAnsi="Times New Roman" w:cs="Times New Roman"/>
          <w:sz w:val="24"/>
          <w:szCs w:val="24"/>
        </w:rPr>
        <w:t xml:space="preserve"> </w:t>
      </w:r>
      <w:r w:rsidR="00DE2972">
        <w:rPr>
          <w:rFonts w:ascii="Times New Roman" w:hAnsi="Times New Roman" w:cs="Times New Roman"/>
          <w:sz w:val="24"/>
          <w:szCs w:val="24"/>
        </w:rPr>
        <w:t xml:space="preserve">и образовательных </w:t>
      </w:r>
      <w:r w:rsidR="00CE51C4" w:rsidRPr="00664247">
        <w:rPr>
          <w:rFonts w:ascii="Times New Roman" w:hAnsi="Times New Roman" w:cs="Times New Roman"/>
          <w:sz w:val="24"/>
          <w:szCs w:val="24"/>
        </w:rPr>
        <w:t>услуг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</w:t>
      </w:r>
      <w:r w:rsidR="00193332">
        <w:rPr>
          <w:rFonts w:ascii="Times New Roman" w:hAnsi="Times New Roman" w:cs="Times New Roman"/>
          <w:sz w:val="24"/>
          <w:szCs w:val="24"/>
        </w:rPr>
        <w:t>, в том числе социального</w:t>
      </w:r>
      <w:r w:rsidR="00054367">
        <w:rPr>
          <w:rFonts w:ascii="Times New Roman" w:hAnsi="Times New Roman" w:cs="Times New Roman"/>
          <w:sz w:val="24"/>
          <w:szCs w:val="24"/>
        </w:rPr>
        <w:t xml:space="preserve"> и физическим лицам</w:t>
      </w:r>
      <w:r w:rsidR="00D162E6">
        <w:rPr>
          <w:rFonts w:ascii="Times New Roman" w:hAnsi="Times New Roman" w:cs="Times New Roman"/>
          <w:sz w:val="24"/>
          <w:szCs w:val="24"/>
        </w:rPr>
        <w:t>.</w:t>
      </w:r>
    </w:p>
    <w:p w:rsidR="00CE51C4" w:rsidRPr="00664247" w:rsidRDefault="00CE51C4" w:rsidP="00CE51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4247">
        <w:rPr>
          <w:rFonts w:ascii="Times New Roman" w:hAnsi="Times New Roman" w:cs="Times New Roman"/>
          <w:sz w:val="24"/>
          <w:szCs w:val="24"/>
        </w:rPr>
        <w:t>*Перечень консультационных услуг</w:t>
      </w:r>
    </w:p>
    <w:tbl>
      <w:tblPr>
        <w:tblW w:w="9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8367"/>
      </w:tblGrid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3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ind w:left="-153" w:right="-108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Вид консультационной услуги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финансового планирования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маркетингового сопровождения деятельности и </w:t>
            </w:r>
            <w:proofErr w:type="gramStart"/>
            <w:r w:rsidRPr="001A16A0">
              <w:rPr>
                <w:rFonts w:ascii="Times New Roman" w:hAnsi="Times New Roman"/>
                <w:sz w:val="24"/>
                <w:szCs w:val="24"/>
              </w:rPr>
              <w:t>бизнес-планированию</w:t>
            </w:r>
            <w:proofErr w:type="gramEnd"/>
            <w:r w:rsidRPr="001A16A0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патентно-лицензионного сопровождения деятельности субъекта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правового обеспечения деятельности субъекта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информационного сопровождения деятельности субъектов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подбору персонала, по вопросам применения трудового законодательства Российской Федерации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Иные консультационные услуги в целях содействия развитию деятельности субъектов малого и среднего предпринимательства 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осуществления деятельности в области социального предпринимательства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основ планирования в области социального предпринимательства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созданию маркетинговой стратегии реализации социальных проектов</w:t>
            </w:r>
          </w:p>
        </w:tc>
      </w:tr>
    </w:tbl>
    <w:p w:rsidR="00054367" w:rsidRDefault="00054367" w:rsidP="00F71D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1C4" w:rsidRPr="00664247" w:rsidRDefault="00CE51C4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 w:rsidRPr="00664247">
        <w:rPr>
          <w:rFonts w:ascii="Times New Roman" w:hAnsi="Times New Roman" w:cs="Times New Roman"/>
          <w:sz w:val="24"/>
          <w:szCs w:val="24"/>
        </w:rPr>
        <w:t xml:space="preserve">АНО «Региональный центр управления и культуры» предлагает заинтересованным лицам в срок до </w:t>
      </w:r>
      <w:r w:rsidR="004764E3">
        <w:rPr>
          <w:rFonts w:ascii="Times New Roman" w:hAnsi="Times New Roman" w:cs="Times New Roman"/>
          <w:sz w:val="24"/>
          <w:szCs w:val="24"/>
        </w:rPr>
        <w:t>17</w:t>
      </w:r>
      <w:r w:rsidR="00DE2972">
        <w:rPr>
          <w:rFonts w:ascii="Times New Roman" w:hAnsi="Times New Roman" w:cs="Times New Roman"/>
          <w:sz w:val="24"/>
          <w:szCs w:val="24"/>
        </w:rPr>
        <w:t xml:space="preserve"> </w:t>
      </w:r>
      <w:r w:rsidR="004764E3">
        <w:rPr>
          <w:rFonts w:ascii="Times New Roman" w:hAnsi="Times New Roman" w:cs="Times New Roman"/>
          <w:sz w:val="24"/>
          <w:szCs w:val="24"/>
        </w:rPr>
        <w:t>августа</w:t>
      </w:r>
      <w:r w:rsidR="0031477D">
        <w:rPr>
          <w:rFonts w:ascii="Times New Roman" w:hAnsi="Times New Roman" w:cs="Times New Roman"/>
          <w:sz w:val="24"/>
          <w:szCs w:val="24"/>
        </w:rPr>
        <w:t xml:space="preserve"> </w:t>
      </w:r>
      <w:r w:rsidR="00054367">
        <w:rPr>
          <w:rFonts w:ascii="Times New Roman" w:hAnsi="Times New Roman" w:cs="Times New Roman"/>
          <w:sz w:val="24"/>
          <w:szCs w:val="24"/>
        </w:rPr>
        <w:t>20</w:t>
      </w:r>
      <w:r w:rsidR="0031477D">
        <w:rPr>
          <w:rFonts w:ascii="Times New Roman" w:hAnsi="Times New Roman" w:cs="Times New Roman"/>
          <w:sz w:val="24"/>
          <w:szCs w:val="24"/>
        </w:rPr>
        <w:t>20</w:t>
      </w:r>
      <w:r w:rsidRPr="00664247">
        <w:rPr>
          <w:rFonts w:ascii="Times New Roman" w:hAnsi="Times New Roman" w:cs="Times New Roman"/>
          <w:sz w:val="24"/>
          <w:szCs w:val="24"/>
        </w:rPr>
        <w:t xml:space="preserve"> г. до 15.00 подготовить и представить в адрес Заказчика</w:t>
      </w:r>
      <w:r w:rsidR="0017718D" w:rsidRPr="001771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718D" w:rsidRPr="0017718D">
        <w:rPr>
          <w:rFonts w:ascii="Times New Roman" w:hAnsi="Times New Roman" w:cs="Times New Roman"/>
          <w:sz w:val="24"/>
          <w:szCs w:val="24"/>
        </w:rPr>
        <w:t>(</w:t>
      </w:r>
      <w:r w:rsidRPr="00664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7718D">
        <w:rPr>
          <w:rFonts w:ascii="Times New Roman" w:hAnsi="Times New Roman" w:cs="Times New Roman"/>
          <w:sz w:val="24"/>
          <w:szCs w:val="24"/>
        </w:rPr>
        <w:t xml:space="preserve">г. Тамбов, ул. Кавалерийская, 7 «а», офис 102) </w:t>
      </w:r>
      <w:r w:rsidRPr="00664247">
        <w:rPr>
          <w:rFonts w:ascii="Times New Roman" w:hAnsi="Times New Roman" w:cs="Times New Roman"/>
          <w:sz w:val="24"/>
          <w:szCs w:val="24"/>
        </w:rPr>
        <w:t>оригинал анкеты-заявки по предложенной форме с приложением документов, предусмотренных указанными формами.</w:t>
      </w:r>
    </w:p>
    <w:p w:rsid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64247" w:rsidRDefault="004764E3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ЦИСС</w:t>
      </w:r>
      <w:r w:rsidR="007F578E">
        <w:rPr>
          <w:rFonts w:ascii="Times New Roman" w:hAnsi="Times New Roman" w:cs="Times New Roman"/>
          <w:sz w:val="24"/>
          <w:szCs w:val="24"/>
        </w:rPr>
        <w:t xml:space="preserve"> АНО «Региональный центр управления и культуры»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Кобрина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Сергеевна</w:t>
      </w:r>
    </w:p>
    <w:p w:rsidR="00664247" w:rsidRDefault="004764E3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8(4752) 79-68-33</w:t>
      </w:r>
    </w:p>
    <w:p w:rsidR="007F578E" w:rsidRPr="004764E3" w:rsidRDefault="0017718D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proofErr w:type="spellStart"/>
      <w:r w:rsidR="004764E3">
        <w:rPr>
          <w:rFonts w:ascii="Times New Roman" w:hAnsi="Times New Roman" w:cs="Times New Roman"/>
          <w:sz w:val="24"/>
          <w:szCs w:val="24"/>
          <w:lang w:val="en-US"/>
        </w:rPr>
        <w:t>lena</w:t>
      </w:r>
      <w:proofErr w:type="spellEnd"/>
      <w:r w:rsidR="004764E3" w:rsidRPr="004764E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64E3">
        <w:rPr>
          <w:rFonts w:ascii="Times New Roman" w:hAnsi="Times New Roman" w:cs="Times New Roman"/>
          <w:sz w:val="24"/>
          <w:szCs w:val="24"/>
          <w:lang w:val="en-US"/>
        </w:rPr>
        <w:t>kobrina</w:t>
      </w:r>
      <w:proofErr w:type="spellEnd"/>
      <w:r w:rsidR="004764E3" w:rsidRPr="004764E3">
        <w:rPr>
          <w:rFonts w:ascii="Times New Roman" w:hAnsi="Times New Roman" w:cs="Times New Roman"/>
          <w:sz w:val="24"/>
          <w:szCs w:val="24"/>
        </w:rPr>
        <w:t>.91@</w:t>
      </w:r>
      <w:r w:rsidR="004764E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4764E3" w:rsidRPr="004764E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64E3">
        <w:rPr>
          <w:rFonts w:ascii="Times New Roman" w:hAnsi="Times New Roman" w:cs="Times New Roman"/>
          <w:sz w:val="24"/>
          <w:szCs w:val="24"/>
          <w:lang w:val="en-US"/>
        </w:rPr>
        <w:t>ru</w:t>
      </w:r>
      <w:bookmarkStart w:id="0" w:name="_GoBack"/>
      <w:bookmarkEnd w:id="0"/>
      <w:proofErr w:type="spellEnd"/>
    </w:p>
    <w:sectPr w:rsidR="007F578E" w:rsidRPr="0047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A02FE"/>
    <w:multiLevelType w:val="hybridMultilevel"/>
    <w:tmpl w:val="B8FAC958"/>
    <w:lvl w:ilvl="0" w:tplc="72A23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F9055D"/>
    <w:multiLevelType w:val="hybridMultilevel"/>
    <w:tmpl w:val="0BF4EDB6"/>
    <w:lvl w:ilvl="0" w:tplc="A5505AF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844E8"/>
    <w:multiLevelType w:val="hybridMultilevel"/>
    <w:tmpl w:val="329A9EAC"/>
    <w:lvl w:ilvl="0" w:tplc="05001C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43586"/>
    <w:multiLevelType w:val="hybridMultilevel"/>
    <w:tmpl w:val="1E20FD48"/>
    <w:lvl w:ilvl="0" w:tplc="DC58CE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05594"/>
    <w:multiLevelType w:val="hybridMultilevel"/>
    <w:tmpl w:val="FD506E6A"/>
    <w:lvl w:ilvl="0" w:tplc="7ECA68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1B"/>
    <w:rsid w:val="00047892"/>
    <w:rsid w:val="00054367"/>
    <w:rsid w:val="000F2797"/>
    <w:rsid w:val="0017718D"/>
    <w:rsid w:val="00193332"/>
    <w:rsid w:val="001C192C"/>
    <w:rsid w:val="0031477D"/>
    <w:rsid w:val="004764E3"/>
    <w:rsid w:val="005917F4"/>
    <w:rsid w:val="00591C1B"/>
    <w:rsid w:val="005F7DFA"/>
    <w:rsid w:val="00651F55"/>
    <w:rsid w:val="00664247"/>
    <w:rsid w:val="007F578E"/>
    <w:rsid w:val="008A633D"/>
    <w:rsid w:val="008F3290"/>
    <w:rsid w:val="00A62E96"/>
    <w:rsid w:val="00A853B9"/>
    <w:rsid w:val="00A87A11"/>
    <w:rsid w:val="00AC12C7"/>
    <w:rsid w:val="00AD1C7E"/>
    <w:rsid w:val="00BB2EB9"/>
    <w:rsid w:val="00CE51C4"/>
    <w:rsid w:val="00D15624"/>
    <w:rsid w:val="00D162E6"/>
    <w:rsid w:val="00D34A27"/>
    <w:rsid w:val="00D53AF6"/>
    <w:rsid w:val="00DA0F65"/>
    <w:rsid w:val="00DB71B6"/>
    <w:rsid w:val="00DD74C8"/>
    <w:rsid w:val="00DE2972"/>
    <w:rsid w:val="00DF43F6"/>
    <w:rsid w:val="00EC0CAF"/>
    <w:rsid w:val="00F71D1F"/>
    <w:rsid w:val="00F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4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F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4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F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Анна</cp:lastModifiedBy>
  <cp:revision>2</cp:revision>
  <cp:lastPrinted>2020-07-14T13:22:00Z</cp:lastPrinted>
  <dcterms:created xsi:type="dcterms:W3CDTF">2020-07-14T13:22:00Z</dcterms:created>
  <dcterms:modified xsi:type="dcterms:W3CDTF">2020-07-14T13:22:00Z</dcterms:modified>
</cp:coreProperties>
</file>